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51C3" w14:textId="08750167" w:rsidR="00DA23E4" w:rsidRPr="000D4464" w:rsidRDefault="00DC2638" w:rsidP="00DA23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4464">
        <w:rPr>
          <w:b/>
          <w:bCs/>
          <w:sz w:val="22"/>
          <w:szCs w:val="22"/>
          <w:u w:val="single"/>
        </w:rPr>
        <w:t>Programme Development</w:t>
      </w:r>
      <w:r w:rsidR="00BC188B">
        <w:rPr>
          <w:b/>
          <w:bCs/>
          <w:sz w:val="22"/>
          <w:szCs w:val="22"/>
          <w:u w:val="single"/>
        </w:rPr>
        <w:t xml:space="preserve"> Tool</w:t>
      </w:r>
      <w:r>
        <w:rPr>
          <w:b/>
          <w:bCs/>
          <w:sz w:val="22"/>
          <w:szCs w:val="22"/>
          <w:u w:val="single"/>
        </w:rPr>
        <w:t>:</w:t>
      </w:r>
      <w:r w:rsidRPr="000D4464">
        <w:rPr>
          <w:b/>
          <w:bCs/>
          <w:sz w:val="22"/>
          <w:szCs w:val="22"/>
          <w:u w:val="single"/>
        </w:rPr>
        <w:t xml:space="preserve"> </w:t>
      </w:r>
      <w:r w:rsidR="00C96533">
        <w:rPr>
          <w:b/>
          <w:bCs/>
          <w:sz w:val="22"/>
          <w:szCs w:val="22"/>
          <w:u w:val="single"/>
        </w:rPr>
        <w:t>Digital Learning and Teaching</w:t>
      </w:r>
    </w:p>
    <w:p w14:paraId="514E51E6" w14:textId="77777777" w:rsidR="00DA23E4" w:rsidRDefault="00DA23E4" w:rsidP="00DA23E4">
      <w:pPr>
        <w:autoSpaceDE w:val="0"/>
        <w:autoSpaceDN w:val="0"/>
        <w:adjustRightInd w:val="0"/>
        <w:rPr>
          <w:sz w:val="22"/>
          <w:szCs w:val="22"/>
        </w:rPr>
      </w:pPr>
    </w:p>
    <w:p w14:paraId="44A8B6E7" w14:textId="1648AF10" w:rsidR="00DC2638" w:rsidRDefault="00DC2638" w:rsidP="00DA23E4">
      <w:pPr>
        <w:autoSpaceDE w:val="0"/>
        <w:autoSpaceDN w:val="0"/>
        <w:adjustRightInd w:val="0"/>
        <w:rPr>
          <w:sz w:val="22"/>
          <w:szCs w:val="22"/>
        </w:rPr>
      </w:pPr>
      <w:r w:rsidRPr="000D4464">
        <w:rPr>
          <w:sz w:val="22"/>
          <w:szCs w:val="22"/>
        </w:rPr>
        <w:t>This</w:t>
      </w:r>
      <w:r>
        <w:rPr>
          <w:sz w:val="22"/>
          <w:szCs w:val="22"/>
        </w:rPr>
        <w:t xml:space="preserve"> strategy document</w:t>
      </w:r>
      <w:r w:rsidRPr="000D4464">
        <w:rPr>
          <w:sz w:val="22"/>
          <w:szCs w:val="22"/>
        </w:rPr>
        <w:t xml:space="preserve"> is </w:t>
      </w:r>
      <w:r>
        <w:rPr>
          <w:sz w:val="22"/>
          <w:szCs w:val="22"/>
        </w:rPr>
        <w:t xml:space="preserve">designed to enable a dialogue between the programme team and the </w:t>
      </w:r>
      <w:r w:rsidR="00A51FA9">
        <w:rPr>
          <w:sz w:val="22"/>
          <w:szCs w:val="22"/>
        </w:rPr>
        <w:t>Digital Learning and Teaching team</w:t>
      </w:r>
      <w:r>
        <w:rPr>
          <w:sz w:val="22"/>
          <w:szCs w:val="22"/>
        </w:rPr>
        <w:t xml:space="preserve"> about the use of technologies in the curriculum.</w:t>
      </w:r>
      <w:r w:rsidRPr="000D4464">
        <w:rPr>
          <w:sz w:val="22"/>
          <w:szCs w:val="22"/>
        </w:rPr>
        <w:t xml:space="preserve"> </w:t>
      </w:r>
      <w:r>
        <w:rPr>
          <w:sz w:val="22"/>
          <w:szCs w:val="22"/>
        </w:rPr>
        <w:t>Teams might use the document to flag</w:t>
      </w:r>
      <w:r w:rsidRPr="000D4464">
        <w:rPr>
          <w:sz w:val="22"/>
          <w:szCs w:val="22"/>
        </w:rPr>
        <w:t xml:space="preserve"> what innovations are being planned</w:t>
      </w:r>
      <w:r>
        <w:rPr>
          <w:sz w:val="22"/>
          <w:szCs w:val="22"/>
        </w:rPr>
        <w:t xml:space="preserve">, </w:t>
      </w:r>
      <w:r w:rsidRPr="000D4464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any </w:t>
      </w:r>
      <w:r w:rsidRPr="000D4464">
        <w:rPr>
          <w:sz w:val="22"/>
          <w:szCs w:val="22"/>
        </w:rPr>
        <w:t>future resources and support that may be required by t</w:t>
      </w:r>
      <w:r>
        <w:rPr>
          <w:sz w:val="22"/>
          <w:szCs w:val="22"/>
        </w:rPr>
        <w:t>hem</w:t>
      </w:r>
      <w:r w:rsidRPr="000D4464">
        <w:rPr>
          <w:sz w:val="22"/>
          <w:szCs w:val="22"/>
        </w:rPr>
        <w:t>.</w:t>
      </w:r>
      <w:r>
        <w:rPr>
          <w:sz w:val="22"/>
          <w:szCs w:val="22"/>
        </w:rPr>
        <w:t xml:space="preserve"> This will also enable the </w:t>
      </w:r>
      <w:r w:rsidR="00D9324F">
        <w:rPr>
          <w:sz w:val="22"/>
          <w:szCs w:val="22"/>
        </w:rPr>
        <w:t>Digital Learning and Teaching</w:t>
      </w:r>
      <w:r w:rsidR="006811DE">
        <w:rPr>
          <w:sz w:val="22"/>
          <w:szCs w:val="22"/>
        </w:rPr>
        <w:t xml:space="preserve"> (DLaT)</w:t>
      </w:r>
      <w:r w:rsidR="00D9324F">
        <w:rPr>
          <w:sz w:val="22"/>
          <w:szCs w:val="22"/>
        </w:rPr>
        <w:t xml:space="preserve"> team in the Centre for Academic Innovation and Teaching Excellence</w:t>
      </w:r>
      <w:r>
        <w:rPr>
          <w:sz w:val="22"/>
          <w:szCs w:val="22"/>
        </w:rPr>
        <w:t xml:space="preserve"> to plan professional development across DMU.</w:t>
      </w:r>
    </w:p>
    <w:p w14:paraId="177D874C" w14:textId="77777777" w:rsidR="00DC2638" w:rsidRDefault="00DC2638" w:rsidP="00DA23E4">
      <w:pPr>
        <w:autoSpaceDE w:val="0"/>
        <w:autoSpaceDN w:val="0"/>
        <w:adjustRightInd w:val="0"/>
        <w:rPr>
          <w:sz w:val="22"/>
          <w:szCs w:val="22"/>
        </w:rPr>
      </w:pPr>
    </w:p>
    <w:p w14:paraId="45BC3E1C" w14:textId="77777777" w:rsidR="00DA23E4" w:rsidRPr="000D4464" w:rsidRDefault="00DC2638" w:rsidP="00DC263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NOTE 1: </w:t>
      </w:r>
      <w:r w:rsidR="00DA23E4" w:rsidRPr="000D4464">
        <w:rPr>
          <w:sz w:val="22"/>
          <w:szCs w:val="22"/>
        </w:rPr>
        <w:t xml:space="preserve">teams </w:t>
      </w:r>
      <w:r>
        <w:rPr>
          <w:sz w:val="22"/>
          <w:szCs w:val="22"/>
        </w:rPr>
        <w:t>might start by</w:t>
      </w:r>
      <w:r w:rsidR="00DA23E4" w:rsidRPr="000D4464">
        <w:rPr>
          <w:sz w:val="22"/>
          <w:szCs w:val="22"/>
        </w:rPr>
        <w:t xml:space="preserve"> identify</w:t>
      </w:r>
      <w:r>
        <w:rPr>
          <w:sz w:val="22"/>
          <w:szCs w:val="22"/>
        </w:rPr>
        <w:t>ing</w:t>
      </w:r>
      <w:r w:rsidR="00DA23E4" w:rsidRPr="000D4464">
        <w:rPr>
          <w:sz w:val="22"/>
          <w:szCs w:val="22"/>
        </w:rPr>
        <w:t xml:space="preserve"> how they will provide learning opportunities and learner-support on-line, as an embedded part of their curriculum design. Consideration should be given to the pedagogical implications of delivery through technologies.</w:t>
      </w:r>
    </w:p>
    <w:p w14:paraId="61A7874B" w14:textId="77777777" w:rsidR="00DA23E4" w:rsidRPr="000D4464" w:rsidRDefault="00DA23E4" w:rsidP="00DA23E4">
      <w:pPr>
        <w:autoSpaceDE w:val="0"/>
        <w:autoSpaceDN w:val="0"/>
        <w:adjustRightInd w:val="0"/>
        <w:rPr>
          <w:sz w:val="22"/>
          <w:szCs w:val="22"/>
        </w:rPr>
      </w:pPr>
    </w:p>
    <w:p w14:paraId="72FE4141" w14:textId="77777777" w:rsidR="00BC188B" w:rsidRDefault="00DC2638" w:rsidP="00DC263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NOTE 2: </w:t>
      </w:r>
      <w:r w:rsidR="00BC188B">
        <w:rPr>
          <w:sz w:val="22"/>
          <w:szCs w:val="22"/>
        </w:rPr>
        <w:t xml:space="preserve"> teams should ensure that they are meeting the </w:t>
      </w:r>
      <w:hyperlink r:id="rId7" w:history="1">
        <w:r w:rsidR="00BC188B" w:rsidRPr="00BC188B">
          <w:rPr>
            <w:rStyle w:val="Hyperlink"/>
            <w:sz w:val="22"/>
            <w:szCs w:val="22"/>
          </w:rPr>
          <w:t>DMU threshold for the use of technologies in the curriculum</w:t>
        </w:r>
      </w:hyperlink>
      <w:r w:rsidR="00BC188B">
        <w:rPr>
          <w:sz w:val="22"/>
          <w:szCs w:val="22"/>
        </w:rPr>
        <w:t>.</w:t>
      </w:r>
    </w:p>
    <w:p w14:paraId="1F1A41DE" w14:textId="77777777" w:rsidR="00BC188B" w:rsidRDefault="00BC188B" w:rsidP="00DC2638">
      <w:pPr>
        <w:autoSpaceDE w:val="0"/>
        <w:autoSpaceDN w:val="0"/>
        <w:adjustRightInd w:val="0"/>
        <w:rPr>
          <w:sz w:val="22"/>
          <w:szCs w:val="22"/>
        </w:rPr>
      </w:pPr>
    </w:p>
    <w:p w14:paraId="4D5DA0D0" w14:textId="39D98EF1" w:rsidR="00DA23E4" w:rsidRPr="000D4464" w:rsidRDefault="00BC188B" w:rsidP="00DC263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NOTE 3: </w:t>
      </w:r>
      <w:r w:rsidR="00DA23E4" w:rsidRPr="000D4464">
        <w:rPr>
          <w:sz w:val="22"/>
          <w:szCs w:val="22"/>
        </w:rPr>
        <w:t xml:space="preserve">teams </w:t>
      </w:r>
      <w:r w:rsidR="00DC2638">
        <w:rPr>
          <w:sz w:val="22"/>
          <w:szCs w:val="22"/>
        </w:rPr>
        <w:t>are advised to</w:t>
      </w:r>
      <w:r w:rsidR="00DA23E4" w:rsidRPr="000D4464">
        <w:rPr>
          <w:sz w:val="22"/>
          <w:szCs w:val="22"/>
        </w:rPr>
        <w:t xml:space="preserve"> contact their </w:t>
      </w:r>
      <w:hyperlink r:id="rId8" w:tgtFrame="_blank" w:history="1">
        <w:r w:rsidR="00D9324F" w:rsidRPr="00C96533">
          <w:rPr>
            <w:rStyle w:val="Hyperlink"/>
            <w:sz w:val="22"/>
            <w:szCs w:val="22"/>
          </w:rPr>
          <w:t>Faculty Digital Learning and Teaching Consultant</w:t>
        </w:r>
      </w:hyperlink>
      <w:r w:rsidR="00D9324F" w:rsidRPr="000D4464">
        <w:rPr>
          <w:sz w:val="22"/>
          <w:szCs w:val="22"/>
        </w:rPr>
        <w:t xml:space="preserve"> </w:t>
      </w:r>
      <w:r w:rsidR="00DA23E4" w:rsidRPr="000D4464">
        <w:rPr>
          <w:sz w:val="22"/>
          <w:szCs w:val="22"/>
        </w:rPr>
        <w:t>for advice.</w:t>
      </w:r>
    </w:p>
    <w:p w14:paraId="1BEF2A20" w14:textId="77777777" w:rsidR="00DA23E4" w:rsidRPr="000D4464" w:rsidRDefault="00DA23E4" w:rsidP="00D9324F">
      <w:pPr>
        <w:pStyle w:val="ColorfulList-Accent11"/>
        <w:ind w:left="0"/>
        <w:rPr>
          <w:sz w:val="22"/>
          <w:szCs w:val="22"/>
        </w:rPr>
      </w:pPr>
    </w:p>
    <w:p w14:paraId="412FC9F1" w14:textId="511F0D79" w:rsidR="00DA23E4" w:rsidRDefault="00DA23E4" w:rsidP="00DC2638">
      <w:pPr>
        <w:autoSpaceDE w:val="0"/>
        <w:autoSpaceDN w:val="0"/>
        <w:adjustRightInd w:val="0"/>
        <w:rPr>
          <w:sz w:val="22"/>
          <w:szCs w:val="22"/>
        </w:rPr>
      </w:pPr>
      <w:r w:rsidRPr="000D4464">
        <w:rPr>
          <w:sz w:val="22"/>
          <w:szCs w:val="22"/>
        </w:rPr>
        <w:t xml:space="preserve">The completed checklist should be sent to </w:t>
      </w:r>
      <w:r w:rsidR="00A51FA9">
        <w:rPr>
          <w:sz w:val="22"/>
          <w:szCs w:val="22"/>
        </w:rPr>
        <w:t>your Faculty Digital Learning and Teaching consultant</w:t>
      </w:r>
      <w:r w:rsidR="00DC2638">
        <w:rPr>
          <w:sz w:val="22"/>
          <w:szCs w:val="22"/>
        </w:rPr>
        <w:t xml:space="preserve"> in sufficient time that it can be signed and returned, in order to form part of the DRAFT documentation to be submitted to the Faculty Head of Quality</w:t>
      </w:r>
      <w:r w:rsidR="007C61A6">
        <w:rPr>
          <w:sz w:val="22"/>
          <w:szCs w:val="22"/>
        </w:rPr>
        <w:t xml:space="preserve"> and the Dean/PVC</w:t>
      </w:r>
      <w:r w:rsidR="00DC2638">
        <w:rPr>
          <w:sz w:val="22"/>
          <w:szCs w:val="22"/>
        </w:rPr>
        <w:t xml:space="preserve"> ahead of the validation.</w:t>
      </w:r>
    </w:p>
    <w:p w14:paraId="616304DB" w14:textId="77777777" w:rsidR="00DA23E4" w:rsidRPr="000D4464" w:rsidRDefault="00DA23E4" w:rsidP="00DA23E4">
      <w:pPr>
        <w:autoSpaceDE w:val="0"/>
        <w:autoSpaceDN w:val="0"/>
        <w:adjustRightInd w:val="0"/>
        <w:rPr>
          <w:sz w:val="22"/>
          <w:szCs w:val="22"/>
        </w:rPr>
      </w:pPr>
    </w:p>
    <w:p w14:paraId="2EBE2B63" w14:textId="42EAEF27" w:rsidR="00DA23E4" w:rsidRPr="000D4464" w:rsidRDefault="00C96533" w:rsidP="00DA23E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Digital Learning and Teaching</w:t>
      </w:r>
      <w:r w:rsidR="00DA23E4" w:rsidRPr="000D4464">
        <w:rPr>
          <w:b/>
          <w:bCs/>
          <w:sz w:val="22"/>
          <w:szCs w:val="22"/>
          <w:u w:val="single"/>
        </w:rPr>
        <w:t xml:space="preserve"> Programme Development</w:t>
      </w:r>
    </w:p>
    <w:p w14:paraId="50934909" w14:textId="77777777" w:rsidR="00DA23E4" w:rsidRPr="000D4464" w:rsidRDefault="00DA23E4" w:rsidP="00DA23E4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D65B077" w14:textId="77777777" w:rsidR="00DA23E4" w:rsidRPr="00102407" w:rsidRDefault="00DA23E4" w:rsidP="00DA23E4">
      <w:pPr>
        <w:autoSpaceDE w:val="0"/>
        <w:autoSpaceDN w:val="0"/>
        <w:adjustRightInd w:val="0"/>
        <w:rPr>
          <w:sz w:val="22"/>
          <w:szCs w:val="22"/>
        </w:rPr>
      </w:pPr>
      <w:r w:rsidRPr="000D4464">
        <w:rPr>
          <w:b/>
          <w:sz w:val="22"/>
          <w:szCs w:val="22"/>
        </w:rPr>
        <w:t>Proposed Programme:</w:t>
      </w:r>
      <w:r w:rsidRPr="00102407">
        <w:rPr>
          <w:sz w:val="22"/>
          <w:szCs w:val="22"/>
        </w:rPr>
        <w:t xml:space="preserve"> </w:t>
      </w:r>
    </w:p>
    <w:p w14:paraId="012FA90A" w14:textId="77777777" w:rsidR="00DA23E4" w:rsidRPr="000D4464" w:rsidRDefault="00DA23E4" w:rsidP="00DA23E4">
      <w:pPr>
        <w:autoSpaceDE w:val="0"/>
        <w:autoSpaceDN w:val="0"/>
        <w:adjustRightInd w:val="0"/>
        <w:rPr>
          <w:sz w:val="22"/>
          <w:szCs w:val="22"/>
        </w:rPr>
      </w:pPr>
      <w:r w:rsidRPr="000D4464">
        <w:rPr>
          <w:sz w:val="22"/>
          <w:szCs w:val="22"/>
        </w:rPr>
        <w:t>Proposed Programme Leader:</w:t>
      </w:r>
      <w:r>
        <w:rPr>
          <w:sz w:val="22"/>
          <w:szCs w:val="22"/>
        </w:rPr>
        <w:t xml:space="preserve"> </w:t>
      </w:r>
    </w:p>
    <w:p w14:paraId="1C749603" w14:textId="77777777" w:rsidR="00DA23E4" w:rsidRPr="000D4464" w:rsidRDefault="00DA23E4" w:rsidP="00DA23E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913"/>
        <w:gridCol w:w="4520"/>
        <w:gridCol w:w="4517"/>
      </w:tblGrid>
      <w:tr w:rsidR="00DC2638" w:rsidRPr="000D4464" w14:paraId="5BDA2160" w14:textId="77777777" w:rsidTr="00B841BA">
        <w:tc>
          <w:tcPr>
            <w:tcW w:w="1511" w:type="pct"/>
          </w:tcPr>
          <w:p w14:paraId="3FABBF77" w14:textId="77777777" w:rsidR="00DC2638" w:rsidRPr="000D4464" w:rsidRDefault="00DC2638" w:rsidP="00DA23E4">
            <w:pPr>
              <w:autoSpaceDE w:val="0"/>
              <w:autoSpaceDN w:val="0"/>
              <w:adjustRightInd w:val="0"/>
              <w:ind w:left="7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Enhancement questions</w:t>
            </w:r>
          </w:p>
        </w:tc>
        <w:tc>
          <w:tcPr>
            <w:tcW w:w="1745" w:type="pct"/>
          </w:tcPr>
          <w:p w14:paraId="3ADD1D6C" w14:textId="77777777" w:rsidR="00DC2638" w:rsidRPr="000D4464" w:rsidRDefault="00B41206" w:rsidP="00DA23E4">
            <w:pPr>
              <w:tabs>
                <w:tab w:val="left" w:pos="10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Programme </w:t>
            </w:r>
            <w:r w:rsidR="00DC2638" w:rsidRPr="000D4464">
              <w:rPr>
                <w:b/>
                <w:bCs/>
                <w:sz w:val="22"/>
                <w:szCs w:val="22"/>
              </w:rPr>
              <w:t>Team comments</w:t>
            </w:r>
          </w:p>
        </w:tc>
        <w:tc>
          <w:tcPr>
            <w:tcW w:w="1744" w:type="pct"/>
          </w:tcPr>
          <w:p w14:paraId="4FBE8AA8" w14:textId="77777777" w:rsidR="00DC2638" w:rsidRPr="000D4464" w:rsidRDefault="00B41206" w:rsidP="00DA23E4">
            <w:pPr>
              <w:tabs>
                <w:tab w:val="left" w:pos="10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DLaT</w:t>
            </w:r>
            <w:r w:rsidR="00DC2638">
              <w:rPr>
                <w:b/>
                <w:bCs/>
                <w:sz w:val="22"/>
                <w:szCs w:val="22"/>
              </w:rPr>
              <w:t xml:space="preserve"> comment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7C61A6" w:rsidRPr="000D4464" w14:paraId="406D44DB" w14:textId="77777777" w:rsidTr="00B841BA">
        <w:tc>
          <w:tcPr>
            <w:tcW w:w="1511" w:type="pct"/>
          </w:tcPr>
          <w:p w14:paraId="5A3F519D" w14:textId="2F01CE2C" w:rsidR="007C61A6" w:rsidRPr="00993ED9" w:rsidRDefault="007C61A6" w:rsidP="00993ED9">
            <w:pPr>
              <w:autoSpaceDE w:val="0"/>
              <w:autoSpaceDN w:val="0"/>
              <w:adjustRightInd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DMU has a threshold for the use of technologies in the curriculum</w:t>
            </w:r>
            <w:r w:rsidR="00C96533">
              <w:rPr>
                <w:sz w:val="22"/>
                <w:szCs w:val="22"/>
              </w:rPr>
              <w:t xml:space="preserve"> (see NOTE 2)</w:t>
            </w:r>
            <w:r>
              <w:rPr>
                <w:sz w:val="22"/>
                <w:szCs w:val="22"/>
              </w:rPr>
              <w:t>. What support does the team need to ensure that the proposed programme/modules operate at this threshold?</w:t>
            </w:r>
          </w:p>
        </w:tc>
        <w:tc>
          <w:tcPr>
            <w:tcW w:w="1745" w:type="pct"/>
          </w:tcPr>
          <w:p w14:paraId="4A2AE9E6" w14:textId="77777777" w:rsidR="007C61A6" w:rsidRPr="000D4464" w:rsidRDefault="007C61A6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6B5BEBAD" w14:textId="77777777" w:rsidR="007C61A6" w:rsidRPr="000D4464" w:rsidRDefault="007C61A6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638" w:rsidRPr="000D4464" w14:paraId="7A442D16" w14:textId="77777777" w:rsidTr="00B841BA">
        <w:tc>
          <w:tcPr>
            <w:tcW w:w="1511" w:type="pct"/>
          </w:tcPr>
          <w:p w14:paraId="3AF76CE3" w14:textId="77777777" w:rsidR="00DC2638" w:rsidRPr="00993ED9" w:rsidRDefault="00DC2638" w:rsidP="00993ED9">
            <w:pPr>
              <w:autoSpaceDE w:val="0"/>
              <w:autoSpaceDN w:val="0"/>
              <w:adjustRightInd w:val="0"/>
              <w:ind w:left="71"/>
              <w:rPr>
                <w:sz w:val="22"/>
                <w:szCs w:val="22"/>
              </w:rPr>
            </w:pPr>
            <w:r w:rsidRPr="00993ED9">
              <w:rPr>
                <w:sz w:val="22"/>
                <w:szCs w:val="22"/>
              </w:rPr>
              <w:lastRenderedPageBreak/>
              <w:t>What actions will you take to ensure all members of the team, including external partners, have the requisite IT/digital literacy skills to deliver the curriculum on-line?</w:t>
            </w:r>
          </w:p>
        </w:tc>
        <w:tc>
          <w:tcPr>
            <w:tcW w:w="1745" w:type="pct"/>
          </w:tcPr>
          <w:p w14:paraId="41190673" w14:textId="77777777" w:rsidR="00DC2638" w:rsidRPr="000D4464" w:rsidRDefault="00DC2638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78193647" w14:textId="77777777" w:rsidR="00DC2638" w:rsidRPr="000D4464" w:rsidRDefault="00DC2638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638" w:rsidRPr="000D4464" w14:paraId="44F77AD3" w14:textId="77777777" w:rsidTr="00B841BA">
        <w:tc>
          <w:tcPr>
            <w:tcW w:w="1511" w:type="pct"/>
          </w:tcPr>
          <w:p w14:paraId="2482A964" w14:textId="76706A3D" w:rsidR="00DC2638" w:rsidRPr="000D4464" w:rsidRDefault="00DC2638" w:rsidP="00DA23E4">
            <w:pPr>
              <w:autoSpaceDE w:val="0"/>
              <w:autoSpaceDN w:val="0"/>
              <w:adjustRightInd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r w:rsidRPr="000D4464">
              <w:rPr>
                <w:sz w:val="22"/>
                <w:szCs w:val="22"/>
              </w:rPr>
              <w:t>team</w:t>
            </w:r>
            <w:r>
              <w:rPr>
                <w:sz w:val="22"/>
                <w:szCs w:val="22"/>
              </w:rPr>
              <w:t>-related</w:t>
            </w:r>
            <w:r w:rsidRPr="000D4464">
              <w:rPr>
                <w:sz w:val="22"/>
                <w:szCs w:val="22"/>
              </w:rPr>
              <w:t xml:space="preserve"> professional development </w:t>
            </w:r>
            <w:r>
              <w:rPr>
                <w:sz w:val="22"/>
                <w:szCs w:val="22"/>
              </w:rPr>
              <w:t xml:space="preserve">is required for </w:t>
            </w:r>
            <w:r w:rsidR="00C96533">
              <w:rPr>
                <w:sz w:val="22"/>
                <w:szCs w:val="22"/>
              </w:rPr>
              <w:t>Digital Learning and Teaching</w:t>
            </w:r>
            <w:r w:rsidRPr="000D4464">
              <w:rPr>
                <w:sz w:val="22"/>
                <w:szCs w:val="22"/>
              </w:rPr>
              <w:t>?</w:t>
            </w:r>
          </w:p>
        </w:tc>
        <w:tc>
          <w:tcPr>
            <w:tcW w:w="1745" w:type="pct"/>
          </w:tcPr>
          <w:p w14:paraId="43A939AB" w14:textId="77777777" w:rsidR="00DC2638" w:rsidRPr="000D4464" w:rsidRDefault="00DC2638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4E1634E1" w14:textId="77777777" w:rsidR="00DC2638" w:rsidRPr="000D4464" w:rsidRDefault="00DC2638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638" w:rsidRPr="000D4464" w14:paraId="2B24BC82" w14:textId="77777777" w:rsidTr="00B841BA">
        <w:tc>
          <w:tcPr>
            <w:tcW w:w="1511" w:type="pct"/>
          </w:tcPr>
          <w:p w14:paraId="652FB762" w14:textId="755E4DEB" w:rsidR="00DC2638" w:rsidRPr="000D4464" w:rsidRDefault="00DC2638" w:rsidP="00993ED9">
            <w:pPr>
              <w:autoSpaceDE w:val="0"/>
              <w:autoSpaceDN w:val="0"/>
              <w:adjustRightInd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team planning to use any </w:t>
            </w:r>
            <w:r w:rsidRPr="00C96533">
              <w:rPr>
                <w:b/>
                <w:bCs/>
                <w:sz w:val="22"/>
                <w:szCs w:val="22"/>
              </w:rPr>
              <w:t>non-DMU-hosted technologies</w:t>
            </w:r>
            <w:r>
              <w:rPr>
                <w:sz w:val="22"/>
                <w:szCs w:val="22"/>
              </w:rPr>
              <w:t>? (</w:t>
            </w:r>
            <w:proofErr w:type="gramStart"/>
            <w:r>
              <w:rPr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not </w:t>
            </w:r>
            <w:r w:rsidR="00C96533">
              <w:rPr>
                <w:sz w:val="22"/>
                <w:szCs w:val="22"/>
              </w:rPr>
              <w:t>LearningZone</w:t>
            </w:r>
            <w:r>
              <w:rPr>
                <w:sz w:val="22"/>
                <w:szCs w:val="22"/>
              </w:rPr>
              <w:t>,</w:t>
            </w:r>
            <w:r w:rsidR="00B841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Turnitin</w:t>
            </w:r>
            <w:r w:rsidR="00B841BA">
              <w:rPr>
                <w:sz w:val="22"/>
                <w:szCs w:val="22"/>
              </w:rPr>
              <w:t>, DMU Replay</w:t>
            </w:r>
            <w:r w:rsidR="00C96533">
              <w:rPr>
                <w:sz w:val="22"/>
                <w:szCs w:val="22"/>
              </w:rPr>
              <w:t xml:space="preserve">.) </w:t>
            </w:r>
            <w:proofErr w:type="gramStart"/>
            <w:r>
              <w:rPr>
                <w:sz w:val="22"/>
                <w:szCs w:val="22"/>
              </w:rPr>
              <w:t>If</w:t>
            </w:r>
            <w:proofErr w:type="gramEnd"/>
            <w:r>
              <w:rPr>
                <w:sz w:val="22"/>
                <w:szCs w:val="22"/>
              </w:rPr>
              <w:t xml:space="preserve"> so, are there any development/support issues that the team would like to raise?</w:t>
            </w:r>
          </w:p>
        </w:tc>
        <w:tc>
          <w:tcPr>
            <w:tcW w:w="1745" w:type="pct"/>
          </w:tcPr>
          <w:p w14:paraId="729B166C" w14:textId="77777777" w:rsidR="00DC2638" w:rsidRPr="000D4464" w:rsidRDefault="00DC2638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42B815AF" w14:textId="77777777" w:rsidR="00DC2638" w:rsidRPr="000D4464" w:rsidRDefault="00DC2638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638" w:rsidRPr="000D4464" w14:paraId="1BFD1B18" w14:textId="77777777" w:rsidTr="00B841BA">
        <w:tc>
          <w:tcPr>
            <w:tcW w:w="1511" w:type="pct"/>
          </w:tcPr>
          <w:p w14:paraId="3B608A37" w14:textId="33DBDE2A" w:rsidR="00DC2638" w:rsidRPr="000D4464" w:rsidRDefault="00DC2638" w:rsidP="00DA23E4">
            <w:pPr>
              <w:autoSpaceDE w:val="0"/>
              <w:autoSpaceDN w:val="0"/>
              <w:adjustRightInd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innovatory in your curriculum delivery/design or assessment related to </w:t>
            </w:r>
            <w:r w:rsidR="00C96533">
              <w:rPr>
                <w:sz w:val="22"/>
                <w:szCs w:val="22"/>
              </w:rPr>
              <w:t>Digital Learning and Teaching</w:t>
            </w:r>
            <w:r>
              <w:rPr>
                <w:sz w:val="22"/>
                <w:szCs w:val="22"/>
              </w:rPr>
              <w:t xml:space="preserve"> to which you would like to draw attention? [We are particularly interested in sharing good or interesting practice.]</w:t>
            </w:r>
          </w:p>
        </w:tc>
        <w:tc>
          <w:tcPr>
            <w:tcW w:w="1745" w:type="pct"/>
          </w:tcPr>
          <w:p w14:paraId="01A3224C" w14:textId="77777777" w:rsidR="00DC2638" w:rsidRPr="000D4464" w:rsidRDefault="00DC2638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6A676791" w14:textId="77777777" w:rsidR="00DC2638" w:rsidRPr="000D4464" w:rsidRDefault="00DC2638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638" w:rsidRPr="000D4464" w14:paraId="57008C47" w14:textId="77777777" w:rsidTr="00B841BA">
        <w:tc>
          <w:tcPr>
            <w:tcW w:w="1511" w:type="pct"/>
          </w:tcPr>
          <w:p w14:paraId="5805187F" w14:textId="77777777" w:rsidR="00DC2638" w:rsidRDefault="00DC2638" w:rsidP="00DA23E4">
            <w:pPr>
              <w:autoSpaceDE w:val="0"/>
              <w:autoSpaceDN w:val="0"/>
              <w:adjustRightInd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 other exceptions or issues, in terms of technologies, staff/student issues, content etc. that you would like to raise?</w:t>
            </w:r>
          </w:p>
        </w:tc>
        <w:tc>
          <w:tcPr>
            <w:tcW w:w="1745" w:type="pct"/>
          </w:tcPr>
          <w:p w14:paraId="5689A37E" w14:textId="77777777" w:rsidR="00DC2638" w:rsidRPr="000D4464" w:rsidRDefault="00DC2638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7951ED11" w14:textId="77777777" w:rsidR="00DC2638" w:rsidRPr="000D4464" w:rsidRDefault="00DC2638" w:rsidP="00DA2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B12573C" w14:textId="77777777" w:rsidR="00DA4E12" w:rsidRDefault="00DA4E12" w:rsidP="00DA4E12">
      <w:pPr>
        <w:autoSpaceDE w:val="0"/>
        <w:autoSpaceDN w:val="0"/>
        <w:adjustRightInd w:val="0"/>
        <w:rPr>
          <w:sz w:val="22"/>
          <w:szCs w:val="22"/>
        </w:rPr>
      </w:pPr>
    </w:p>
    <w:p w14:paraId="19A971AA" w14:textId="31C5F9D2" w:rsidR="00DA23E4" w:rsidRPr="00BC188B" w:rsidRDefault="00A51FA9" w:rsidP="00BC188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Digital Learning and Teaching</w:t>
      </w:r>
      <w:r w:rsidR="00DA4E12" w:rsidRPr="008908FE">
        <w:rPr>
          <w:sz w:val="22"/>
          <w:szCs w:val="22"/>
        </w:rPr>
        <w:t xml:space="preserve"> signature:</w:t>
      </w:r>
      <w:r w:rsidR="00C96533">
        <w:rPr>
          <w:sz w:val="22"/>
          <w:szCs w:val="22"/>
        </w:rPr>
        <w:t xml:space="preserve"> </w:t>
      </w:r>
      <w:r w:rsidR="00C96533">
        <w:rPr>
          <w:sz w:val="22"/>
          <w:szCs w:val="22"/>
        </w:rPr>
        <w:br/>
      </w:r>
      <w:r w:rsidR="00C96533">
        <w:rPr>
          <w:sz w:val="22"/>
          <w:szCs w:val="22"/>
        </w:rPr>
        <w:br/>
      </w:r>
      <w:r w:rsidR="00C96533" w:rsidRPr="00C96533">
        <w:rPr>
          <w:sz w:val="22"/>
          <w:szCs w:val="22"/>
        </w:rPr>
        <w:t>Date:</w:t>
      </w:r>
      <w:r w:rsidR="00C96533">
        <w:rPr>
          <w:sz w:val="22"/>
          <w:szCs w:val="22"/>
          <w:u w:val="single"/>
        </w:rPr>
        <w:t xml:space="preserve"> </w:t>
      </w:r>
    </w:p>
    <w:sectPr w:rsidR="00DA23E4" w:rsidRPr="00BC188B" w:rsidSect="00BC188B">
      <w:pgSz w:w="15840" w:h="12240" w:orient="landscape"/>
      <w:pgMar w:top="1797" w:right="1440" w:bottom="179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6420" w14:textId="77777777" w:rsidR="002E6BE8" w:rsidRDefault="002E6BE8">
      <w:r>
        <w:separator/>
      </w:r>
    </w:p>
  </w:endnote>
  <w:endnote w:type="continuationSeparator" w:id="0">
    <w:p w14:paraId="5BEB19C6" w14:textId="77777777" w:rsidR="002E6BE8" w:rsidRDefault="002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A92" w14:textId="77777777" w:rsidR="002E6BE8" w:rsidRDefault="002E6BE8">
      <w:r>
        <w:separator/>
      </w:r>
    </w:p>
  </w:footnote>
  <w:footnote w:type="continuationSeparator" w:id="0">
    <w:p w14:paraId="2D84BE26" w14:textId="77777777" w:rsidR="002E6BE8" w:rsidRDefault="002E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numPicBullet w:numPicBulletId="1">
    <w:pict>
      <v:shape id="_x0000_i1071" type="#_x0000_t75" style="width:3in;height:3in" o:bullet="t"/>
    </w:pict>
  </w:numPicBullet>
  <w:abstractNum w:abstractNumId="0" w15:restartNumberingAfterBreak="0">
    <w:nsid w:val="0685495F"/>
    <w:multiLevelType w:val="multilevel"/>
    <w:tmpl w:val="30AC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75F01"/>
    <w:multiLevelType w:val="hybridMultilevel"/>
    <w:tmpl w:val="CAAC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3FBE"/>
    <w:multiLevelType w:val="hybridMultilevel"/>
    <w:tmpl w:val="4D4A8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5302"/>
    <w:multiLevelType w:val="hybridMultilevel"/>
    <w:tmpl w:val="73146A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CA03E3"/>
    <w:multiLevelType w:val="hybridMultilevel"/>
    <w:tmpl w:val="AB02DF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F2"/>
    <w:rsid w:val="002E6BE8"/>
    <w:rsid w:val="003204F2"/>
    <w:rsid w:val="003233F1"/>
    <w:rsid w:val="003C734B"/>
    <w:rsid w:val="00485171"/>
    <w:rsid w:val="005B2C13"/>
    <w:rsid w:val="00657FDA"/>
    <w:rsid w:val="006811DE"/>
    <w:rsid w:val="007C61A6"/>
    <w:rsid w:val="00830EF0"/>
    <w:rsid w:val="00993ED9"/>
    <w:rsid w:val="00A51FA9"/>
    <w:rsid w:val="00B41206"/>
    <w:rsid w:val="00B841BA"/>
    <w:rsid w:val="00BC188B"/>
    <w:rsid w:val="00BC3EF2"/>
    <w:rsid w:val="00C96533"/>
    <w:rsid w:val="00D9324F"/>
    <w:rsid w:val="00DA23E4"/>
    <w:rsid w:val="00DA4E12"/>
    <w:rsid w:val="00DC2638"/>
    <w:rsid w:val="00F53BD1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165ECC9"/>
  <w15:chartTrackingRefBased/>
  <w15:docId w15:val="{F4A3E38E-98F0-4AF0-9D16-FD3D87FC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02AE"/>
    <w:rPr>
      <w:rFonts w:ascii="Tahoma" w:hAnsi="Tahoma" w:cs="Tahoma"/>
      <w:sz w:val="16"/>
      <w:szCs w:val="16"/>
    </w:rPr>
  </w:style>
  <w:style w:type="character" w:styleId="Hyperlink">
    <w:name w:val="Hyperlink"/>
    <w:rsid w:val="005B4B7E"/>
    <w:rPr>
      <w:color w:val="0000FF"/>
      <w:u w:val="single"/>
    </w:rPr>
  </w:style>
  <w:style w:type="character" w:styleId="FollowedHyperlink">
    <w:name w:val="FollowedHyperlink"/>
    <w:rsid w:val="00565254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E6C74"/>
    <w:pPr>
      <w:ind w:left="720"/>
    </w:pPr>
  </w:style>
  <w:style w:type="character" w:styleId="CommentReference">
    <w:name w:val="annotation reference"/>
    <w:uiPriority w:val="99"/>
    <w:semiHidden/>
    <w:unhideWhenUsed/>
    <w:rsid w:val="00F02E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2B"/>
  </w:style>
  <w:style w:type="character" w:customStyle="1" w:styleId="CommentTextChar">
    <w:name w:val="Comment Text Char"/>
    <w:link w:val="CommentText"/>
    <w:uiPriority w:val="99"/>
    <w:semiHidden/>
    <w:rsid w:val="00F02E2B"/>
    <w:rPr>
      <w:rFonts w:ascii="Arial" w:hAnsi="Arial" w:cs="Arial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E2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02E2B"/>
    <w:rPr>
      <w:rFonts w:ascii="Arial" w:hAnsi="Arial" w:cs="Arial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442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220">
              <w:marLeft w:val="3592"/>
              <w:marRight w:val="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441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3022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507">
                                  <w:marLeft w:val="3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7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82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437">
              <w:marLeft w:val="3592"/>
              <w:marRight w:val="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766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4936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1089">
                                  <w:marLeft w:val="3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7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t.our.dmu.ac.uk/faculty-digital-learning-and-teaching-consult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lt.our.dmu.ac.uk/support-using-technology/elt-key-documentation/dmu-threshold-for-the-use-of-technologies-in-the-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validation wording for e-Learning developments</vt:lpstr>
    </vt:vector>
  </TitlesOfParts>
  <Company>DMU</Company>
  <LinksUpToDate>false</LinksUpToDate>
  <CharactersWithSpaces>2814</CharactersWithSpaces>
  <SharedDoc>false</SharedDoc>
  <HLinks>
    <vt:vector size="6" baseType="variant"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http://celt.our.dmu.ac.uk/support-using-technology/elt-key-documentation/dmu-threshold-for-the-use-of-technologies-in-the-curriculum/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validation wording for e-Learning developments</dc:title>
  <dc:subject/>
  <dc:creator>Richard Hall</dc:creator>
  <cp:keywords/>
  <cp:lastModifiedBy>Rob Weale</cp:lastModifiedBy>
  <cp:revision>2</cp:revision>
  <cp:lastPrinted>2004-03-17T15:37:00Z</cp:lastPrinted>
  <dcterms:created xsi:type="dcterms:W3CDTF">2023-10-17T13:31:00Z</dcterms:created>
  <dcterms:modified xsi:type="dcterms:W3CDTF">2023-10-17T13:31:00Z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